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49E37" w14:textId="77777777" w:rsidR="00247E04" w:rsidRDefault="00A01611">
      <w:pPr>
        <w:spacing w:line="360" w:lineRule="auto"/>
        <w:outlineLvl w:val="1"/>
        <w:rPr>
          <w:rFonts w:ascii="宋体" w:hAnsi="宋体" w:cs="宋体" w:hint="eastAsia"/>
          <w:bCs/>
          <w:color w:val="000000"/>
          <w:sz w:val="24"/>
        </w:rPr>
      </w:pPr>
      <w:bookmarkStart w:id="0" w:name="OLE_LINK1"/>
      <w:bookmarkStart w:id="1" w:name="OLE_LINK6"/>
      <w:r>
        <w:rPr>
          <w:rFonts w:ascii="宋体" w:hAnsi="宋体" w:cs="宋体" w:hint="eastAsia"/>
          <w:bCs/>
          <w:color w:val="000000"/>
          <w:sz w:val="24"/>
        </w:rPr>
        <w:t>附件：</w:t>
      </w:r>
    </w:p>
    <w:p w14:paraId="27C68C0F" w14:textId="77777777" w:rsidR="00247E04" w:rsidRDefault="00A01611">
      <w:pPr>
        <w:spacing w:line="360" w:lineRule="auto"/>
        <w:jc w:val="center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法定代表人授权书</w:t>
      </w:r>
    </w:p>
    <w:p w14:paraId="06F7DA78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致：广州中医药大学第一附属医院</w:t>
      </w:r>
    </w:p>
    <w:p w14:paraId="6D84D7DA" w14:textId="77777777" w:rsidR="00247E04" w:rsidRDefault="00A01611">
      <w:pPr>
        <w:spacing w:line="360" w:lineRule="auto"/>
        <w:ind w:leftChars="-100" w:left="-210" w:rightChars="-100" w:right="-210" w:firstLineChars="100" w:firstLine="240"/>
        <w:rPr>
          <w:rFonts w:asciiTheme="minorEastAsia" w:eastAsiaTheme="minorEastAsia" w:hAnsiTheme="minorEastAsia" w:cstheme="minorEastAsia" w:hint="eastAsia"/>
          <w:bCs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本授权书声明：注册于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（</w:t>
      </w:r>
      <w:r>
        <w:rPr>
          <w:rFonts w:ascii="宋体" w:hAnsi="宋体" w:cs="宋体" w:hint="eastAsia"/>
          <w:bCs/>
          <w:color w:val="000000"/>
          <w:sz w:val="24"/>
        </w:rPr>
        <w:t>国家或地区）的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（响应人名称）的在下面签字的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</w:t>
      </w:r>
      <w:r>
        <w:rPr>
          <w:rFonts w:ascii="宋体" w:hAnsi="宋体" w:cs="宋体" w:hint="eastAsia"/>
          <w:bCs/>
          <w:color w:val="000000"/>
          <w:sz w:val="24"/>
        </w:rPr>
        <w:t>（法定代表人的姓名、职务）代表本公司授权在下面签字的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（被授权人的姓名、职务）为本公司的合法代表人，就“</w:t>
      </w:r>
      <w:r>
        <w:rPr>
          <w:rFonts w:ascii="宋体" w:hAnsi="宋体" w:cs="宋体" w:hint="eastAsia"/>
          <w:b/>
          <w:color w:val="000000"/>
          <w:sz w:val="24"/>
        </w:rPr>
        <w:t>广州中医药大学第一附属医院（</w:t>
      </w:r>
      <w:r>
        <w:rPr>
          <w:rFonts w:ascii="Arial" w:hAnsi="Arial" w:cs="Arial" w:hint="eastAsia"/>
          <w:color w:val="000000"/>
          <w:kern w:val="36"/>
          <w:sz w:val="24"/>
        </w:rPr>
        <w:t>医疗计量器具购买计量检测（校准、检定）服务</w:t>
      </w:r>
      <w:r>
        <w:rPr>
          <w:rFonts w:ascii="宋体" w:hAnsi="宋体" w:cs="宋体" w:hint="eastAsia"/>
          <w:b/>
          <w:color w:val="000000"/>
          <w:sz w:val="24"/>
        </w:rPr>
        <w:t>项目，编号：广中医一院采【2026】）”采购的</w:t>
      </w:r>
      <w:r>
        <w:rPr>
          <w:rFonts w:ascii="宋体" w:hAnsi="宋体" w:cs="宋体" w:hint="eastAsia"/>
          <w:b/>
          <w:color w:val="000000"/>
          <w:sz w:val="24"/>
          <w:u w:val="single"/>
        </w:rPr>
        <w:t xml:space="preserve">      </w:t>
      </w:r>
      <w:r>
        <w:rPr>
          <w:rFonts w:ascii="宋体" w:hAnsi="宋体" w:cs="宋体" w:hint="eastAsia"/>
          <w:bCs/>
          <w:color w:val="000000"/>
          <w:sz w:val="24"/>
        </w:rPr>
        <w:t>（可选“报名”），以我方的名义处理一切与之有关的事宜。</w:t>
      </w:r>
    </w:p>
    <w:p w14:paraId="1C59B11F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本授权书于     年   月   日签字生效，特此证明。</w:t>
      </w:r>
    </w:p>
    <w:p w14:paraId="37ECAD88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随附《法定代表人证明书》</w:t>
      </w:r>
    </w:p>
    <w:p w14:paraId="0DCA07E3" w14:textId="77777777" w:rsidR="00247E04" w:rsidRDefault="00A01611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附件</w:t>
      </w:r>
    </w:p>
    <w:p w14:paraId="1A9D3BE6" w14:textId="77777777" w:rsidR="00247E04" w:rsidRDefault="00A01611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1、代理人(被授权人)身份证或其他有效的身份证明</w:t>
      </w:r>
    </w:p>
    <w:p w14:paraId="1D0FB562" w14:textId="77777777" w:rsidR="00247E04" w:rsidRDefault="00A01611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注：响应人必须在上述附件上加盖公章。</w:t>
      </w:r>
    </w:p>
    <w:p w14:paraId="7EAE275F" w14:textId="6D2CF116" w:rsidR="00247E04" w:rsidRDefault="000B0CDA">
      <w:pPr>
        <w:spacing w:line="360" w:lineRule="auto"/>
        <w:ind w:firstLine="42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Calibri" w:hAnsi="Calibri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D34322" wp14:editId="2FEB33BF">
                <wp:simplePos x="0" y="0"/>
                <wp:positionH relativeFrom="column">
                  <wp:posOffset>1466850</wp:posOffset>
                </wp:positionH>
                <wp:positionV relativeFrom="paragraph">
                  <wp:posOffset>33020</wp:posOffset>
                </wp:positionV>
                <wp:extent cx="2333625" cy="1584325"/>
                <wp:effectExtent l="9525" t="6350" r="9525" b="9525"/>
                <wp:wrapNone/>
                <wp:docPr id="1474076254" name="流程图: 可选过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D54BA" w14:textId="77777777" w:rsidR="00247E04" w:rsidRDefault="00247E04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258849A0" w14:textId="77777777" w:rsidR="00247E04" w:rsidRDefault="00247E04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787D41BC" w14:textId="77777777" w:rsidR="00247E04" w:rsidRDefault="00247E04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784FB57D" w14:textId="77777777" w:rsidR="00247E04" w:rsidRDefault="00A01611">
                            <w:pPr>
                              <w:jc w:val="center"/>
                              <w:rPr>
                                <w:rFonts w:hAnsi="Calibri"/>
                                <w:szCs w:val="21"/>
                              </w:rPr>
                            </w:pPr>
                            <w:r>
                              <w:rPr>
                                <w:rFonts w:hAnsi="宋体" w:hint="eastAsia"/>
                                <w:szCs w:val="21"/>
                              </w:rPr>
                              <w:t>被授权代表身份证复印件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D3432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图: 可选过程 2" o:spid="_x0000_s1026" type="#_x0000_t176" style="position:absolute;left:0;text-align:left;margin-left:115.5pt;margin-top:2.6pt;width:183.75pt;height:1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">
                <v:textbox>
                  <w:txbxContent>
                    <w:p w14:paraId="665D54BA" w14:textId="77777777" w:rsidR="00247E04" w:rsidRDefault="00247E04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258849A0" w14:textId="77777777" w:rsidR="00247E04" w:rsidRDefault="00247E04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787D41BC" w14:textId="77777777" w:rsidR="00247E04" w:rsidRDefault="00247E04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784FB57D" w14:textId="77777777" w:rsidR="00247E04" w:rsidRDefault="00A01611">
                      <w:pPr>
                        <w:jc w:val="center"/>
                        <w:rPr>
                          <w:rFonts w:hAnsi="Calibri"/>
                          <w:szCs w:val="21"/>
                        </w:rPr>
                      </w:pPr>
                      <w:r>
                        <w:rPr>
                          <w:rFonts w:hAnsi="宋体" w:hint="eastAsia"/>
                          <w:szCs w:val="21"/>
                        </w:rPr>
                        <w:t>被授权代表身份证复印件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A295F3E" w14:textId="77777777" w:rsidR="00247E04" w:rsidRDefault="00247E04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2037D7EB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  <w:u w:val="single"/>
        </w:rPr>
      </w:pPr>
    </w:p>
    <w:p w14:paraId="196318BB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09B886EB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      </w:t>
      </w:r>
    </w:p>
    <w:p w14:paraId="071C95B4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   响应人（法人公章）：</w:t>
      </w:r>
    </w:p>
    <w:p w14:paraId="6EA7D3EF" w14:textId="77777777" w:rsidR="00247E04" w:rsidRDefault="00A01611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地     址：</w:t>
      </w:r>
    </w:p>
    <w:p w14:paraId="377A64D9" w14:textId="77777777" w:rsidR="00247E04" w:rsidRDefault="00A01611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法定代表人（签字或盖章）：</w:t>
      </w:r>
    </w:p>
    <w:p w14:paraId="6D7B9765" w14:textId="77777777" w:rsidR="00247E04" w:rsidRDefault="00A01611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职     务：</w:t>
      </w:r>
    </w:p>
    <w:p w14:paraId="396BF13B" w14:textId="77777777" w:rsidR="00247E04" w:rsidRDefault="00A01611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被授权人（签字或盖章）：</w:t>
      </w:r>
    </w:p>
    <w:p w14:paraId="7D1241DE" w14:textId="77777777" w:rsidR="00247E04" w:rsidRDefault="00A01611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被授权人身份证号码：                   </w:t>
      </w:r>
    </w:p>
    <w:p w14:paraId="4075CEE5" w14:textId="77777777" w:rsidR="00247E04" w:rsidRDefault="00A01611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职     务：</w:t>
      </w:r>
      <w:bookmarkStart w:id="2" w:name="_Toc256676962"/>
      <w:r>
        <w:rPr>
          <w:rFonts w:ascii="宋体" w:hAnsi="宋体" w:cs="宋体" w:hint="eastAsia"/>
          <w:bCs/>
          <w:color w:val="000000"/>
          <w:sz w:val="24"/>
        </w:rPr>
        <w:t xml:space="preserve"> </w:t>
      </w:r>
    </w:p>
    <w:p w14:paraId="028EFABE" w14:textId="77777777" w:rsidR="00247E04" w:rsidRDefault="00A01611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日期：</w:t>
      </w:r>
    </w:p>
    <w:p w14:paraId="4235EC71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br w:type="page"/>
      </w:r>
      <w:bookmarkEnd w:id="2"/>
      <w:r>
        <w:rPr>
          <w:rFonts w:ascii="宋体" w:hAnsi="宋体" w:cs="宋体" w:hint="eastAsia"/>
          <w:bCs/>
          <w:color w:val="000000"/>
          <w:sz w:val="24"/>
        </w:rPr>
        <w:lastRenderedPageBreak/>
        <w:t>（响应人可使用下述格式，也可使用广东省工商行政管理局统一印制的法定代表人证明书格式）</w:t>
      </w:r>
    </w:p>
    <w:p w14:paraId="29BC8558" w14:textId="77777777" w:rsidR="00247E04" w:rsidRDefault="00247E04">
      <w:pPr>
        <w:spacing w:line="360" w:lineRule="auto"/>
        <w:jc w:val="center"/>
        <w:rPr>
          <w:rFonts w:ascii="宋体" w:hAnsi="宋体" w:cs="宋体" w:hint="eastAsia"/>
          <w:bCs/>
          <w:color w:val="000000"/>
          <w:sz w:val="24"/>
        </w:rPr>
      </w:pPr>
    </w:p>
    <w:p w14:paraId="405446BA" w14:textId="77777777" w:rsidR="00247E04" w:rsidRDefault="00A01611">
      <w:pPr>
        <w:spacing w:line="360" w:lineRule="auto"/>
        <w:jc w:val="center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法定代表人证明书</w:t>
      </w:r>
    </w:p>
    <w:p w14:paraId="7C2A2B87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  <w:u w:val="single"/>
        </w:rPr>
      </w:pPr>
    </w:p>
    <w:p w14:paraId="78D4D1B3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</w:t>
      </w:r>
      <w:r>
        <w:rPr>
          <w:rFonts w:ascii="宋体" w:hAnsi="宋体" w:cs="宋体" w:hint="eastAsia"/>
          <w:bCs/>
          <w:color w:val="000000"/>
          <w:sz w:val="24"/>
        </w:rPr>
        <w:t>现任我单位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职务，为法定代表人，特此证明。</w:t>
      </w:r>
    </w:p>
    <w:p w14:paraId="177DC361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有效期限：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      </w:t>
      </w:r>
    </w:p>
    <w:p w14:paraId="4EBD23C0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附：代表人性别：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</w:t>
      </w:r>
      <w:r>
        <w:rPr>
          <w:rFonts w:ascii="宋体" w:hAnsi="宋体" w:cs="宋体" w:hint="eastAsia"/>
          <w:bCs/>
          <w:color w:val="000000"/>
          <w:sz w:val="24"/>
        </w:rPr>
        <w:t xml:space="preserve"> 年龄：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</w:t>
      </w:r>
      <w:r>
        <w:rPr>
          <w:rFonts w:ascii="宋体" w:hAnsi="宋体" w:cs="宋体" w:hint="eastAsia"/>
          <w:bCs/>
          <w:color w:val="000000"/>
          <w:sz w:val="24"/>
        </w:rPr>
        <w:t xml:space="preserve"> 身份证号码：_________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</w:p>
    <w:p w14:paraId="4911497A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企业注册号码：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企业类型：_____________________________________ </w:t>
      </w:r>
    </w:p>
    <w:p w14:paraId="373CA729" w14:textId="77777777" w:rsidR="00247E04" w:rsidRDefault="00A01611">
      <w:pPr>
        <w:spacing w:line="360" w:lineRule="auto"/>
        <w:jc w:val="left"/>
        <w:rPr>
          <w:rFonts w:ascii="宋体" w:hAnsi="宋体" w:cs="宋体" w:hint="eastAsia"/>
          <w:bCs/>
          <w:color w:val="000000"/>
          <w:sz w:val="24"/>
          <w:u w:val="single"/>
        </w:rPr>
      </w:pPr>
      <w:r>
        <w:rPr>
          <w:rFonts w:ascii="宋体" w:hAnsi="宋体" w:cs="宋体" w:hint="eastAsia"/>
          <w:bCs/>
          <w:color w:val="000000"/>
          <w:sz w:val="24"/>
        </w:rPr>
        <w:t>经营范围：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                                             </w:t>
      </w:r>
    </w:p>
    <w:p w14:paraId="2CE5A191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                                                      </w:t>
      </w:r>
      <w:r>
        <w:rPr>
          <w:rFonts w:ascii="宋体" w:hAnsi="宋体" w:cs="宋体" w:hint="eastAsia"/>
          <w:bCs/>
          <w:color w:val="000000"/>
          <w:sz w:val="24"/>
        </w:rPr>
        <w:t>。</w:t>
      </w:r>
    </w:p>
    <w:p w14:paraId="00741112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bookmarkStart w:id="3" w:name="_Toc194074076"/>
      <w:bookmarkStart w:id="4" w:name="_Toc436127684"/>
      <w:bookmarkStart w:id="5" w:name="_Toc186258454"/>
      <w:bookmarkStart w:id="6" w:name="_Toc482176484"/>
      <w:bookmarkStart w:id="7" w:name="_Toc194074479"/>
      <w:bookmarkStart w:id="8" w:name="_Toc482198107"/>
      <w:bookmarkStart w:id="9" w:name="_Toc484003603"/>
      <w:bookmarkStart w:id="10" w:name="_Toc483239174"/>
      <w:bookmarkStart w:id="11" w:name="_Toc194074323"/>
      <w:bookmarkStart w:id="12" w:name="_Toc194073935"/>
      <w:bookmarkStart w:id="13" w:name="_Toc482176157"/>
    </w:p>
    <w:p w14:paraId="7FBF8766" w14:textId="77777777" w:rsidR="00247E04" w:rsidRDefault="00A01611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注：响应人必须在上述附件上加盖公章。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71BA462B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1222DD94" w14:textId="40F6071A" w:rsidR="00247E04" w:rsidRDefault="000B0CDA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Calibri" w:hAnsi="Calibri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C3400D" wp14:editId="2777FB72">
                <wp:simplePos x="0" y="0"/>
                <wp:positionH relativeFrom="column">
                  <wp:posOffset>1619250</wp:posOffset>
                </wp:positionH>
                <wp:positionV relativeFrom="paragraph">
                  <wp:posOffset>20320</wp:posOffset>
                </wp:positionV>
                <wp:extent cx="2333625" cy="1584325"/>
                <wp:effectExtent l="9525" t="8890" r="9525" b="6985"/>
                <wp:wrapNone/>
                <wp:docPr id="197510020" name="流程图: 可选过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CD1A5" w14:textId="77777777" w:rsidR="00247E04" w:rsidRDefault="00247E04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291364D5" w14:textId="77777777" w:rsidR="00247E04" w:rsidRDefault="00247E04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68101A91" w14:textId="77777777" w:rsidR="00247E04" w:rsidRDefault="00247E04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4CD808B0" w14:textId="77777777" w:rsidR="00247E04" w:rsidRDefault="00A01611">
                            <w:pPr>
                              <w:jc w:val="center"/>
                              <w:rPr>
                                <w:rFonts w:hAnsi="Calibri"/>
                                <w:szCs w:val="21"/>
                              </w:rPr>
                            </w:pPr>
                            <w:r>
                              <w:rPr>
                                <w:rFonts w:hAnsi="宋体" w:hint="eastAsia"/>
                                <w:szCs w:val="21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3400D" id="流程图: 可选过程 1" o:spid="_x0000_s1027" type="#_x0000_t176" style="position:absolute;left:0;text-align:left;margin-left:127.5pt;margin-top:1.6pt;width:183.75pt;height:1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">
                <v:textbox>
                  <w:txbxContent>
                    <w:p w14:paraId="074CD1A5" w14:textId="77777777" w:rsidR="00247E04" w:rsidRDefault="00247E04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291364D5" w14:textId="77777777" w:rsidR="00247E04" w:rsidRDefault="00247E04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68101A91" w14:textId="77777777" w:rsidR="00247E04" w:rsidRDefault="00247E04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4CD808B0" w14:textId="77777777" w:rsidR="00247E04" w:rsidRDefault="00A01611">
                      <w:pPr>
                        <w:jc w:val="center"/>
                        <w:rPr>
                          <w:rFonts w:hAnsi="Calibri"/>
                          <w:szCs w:val="21"/>
                        </w:rPr>
                      </w:pPr>
                      <w:r>
                        <w:rPr>
                          <w:rFonts w:hAnsi="宋体" w:hint="eastAsia"/>
                          <w:szCs w:val="21"/>
                        </w:rPr>
                        <w:t>法定代表人身份证复印件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5E9B3747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03A487B2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59F67687" w14:textId="77777777" w:rsidR="00247E04" w:rsidRDefault="00247E04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5F2E0217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03131F86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0FAD1221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7D9D232D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105B661E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1D694E9D" w14:textId="77777777" w:rsidR="00247E04" w:rsidRDefault="00A01611">
      <w:pPr>
        <w:tabs>
          <w:tab w:val="left" w:pos="3780"/>
        </w:tabs>
        <w:spacing w:line="360" w:lineRule="auto"/>
        <w:ind w:left="441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响应 人（法人公章）：</w:t>
      </w:r>
    </w:p>
    <w:p w14:paraId="6BF99BF9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61E18F79" w14:textId="77777777" w:rsidR="00247E04" w:rsidRDefault="00A01611">
      <w:pPr>
        <w:spacing w:line="360" w:lineRule="auto"/>
        <w:ind w:firstLineChars="2100" w:firstLine="50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日        期： </w:t>
      </w:r>
    </w:p>
    <w:p w14:paraId="254A0414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238B350E" w14:textId="77777777" w:rsidR="00247E04" w:rsidRDefault="00247E04">
      <w:pPr>
        <w:pStyle w:val="af7"/>
        <w:spacing w:line="360" w:lineRule="auto"/>
        <w:jc w:val="right"/>
        <w:rPr>
          <w:rFonts w:ascii="宋体" w:hAnsi="宋体" w:cs="宋体" w:hint="eastAsia"/>
          <w:bCs/>
          <w:color w:val="000000"/>
          <w:sz w:val="24"/>
        </w:rPr>
      </w:pPr>
    </w:p>
    <w:p w14:paraId="2E7F1FFF" w14:textId="77777777" w:rsidR="00247E04" w:rsidRDefault="00247E04">
      <w:pPr>
        <w:widowControl/>
        <w:spacing w:line="360" w:lineRule="auto"/>
        <w:jc w:val="left"/>
        <w:rPr>
          <w:rFonts w:ascii="宋体" w:hAnsi="宋体" w:cs="宋体" w:hint="eastAsia"/>
          <w:bCs/>
          <w:color w:val="000000"/>
          <w:sz w:val="24"/>
        </w:rPr>
        <w:sectPr w:rsidR="00247E04">
          <w:pgSz w:w="11906" w:h="16838"/>
          <w:pgMar w:top="1440" w:right="1080" w:bottom="1440" w:left="1080" w:header="851" w:footer="992" w:gutter="0"/>
          <w:cols w:space="720"/>
          <w:docGrid w:type="lines" w:linePitch="312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41"/>
        <w:gridCol w:w="2835"/>
        <w:gridCol w:w="3118"/>
        <w:gridCol w:w="3119"/>
        <w:gridCol w:w="2868"/>
      </w:tblGrid>
      <w:tr w:rsidR="00247E04" w14:paraId="0AB3440B" w14:textId="77777777">
        <w:trPr>
          <w:trHeight w:val="915"/>
          <w:jc w:val="center"/>
        </w:trPr>
        <w:tc>
          <w:tcPr>
            <w:tcW w:w="14081" w:type="dxa"/>
            <w:gridSpan w:val="5"/>
            <w:noWrap/>
            <w:vAlign w:val="center"/>
          </w:tcPr>
          <w:p w14:paraId="5DFB3F2B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lastRenderedPageBreak/>
              <w:t>报名登记表</w:t>
            </w:r>
          </w:p>
        </w:tc>
      </w:tr>
      <w:tr w:rsidR="00247E04" w14:paraId="589BE54D" w14:textId="77777777">
        <w:trPr>
          <w:trHeight w:val="10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114C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采购项目编号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24609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广中医一院采【2026】112号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58E4E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报名日期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1014F" w14:textId="77777777" w:rsidR="00247E04" w:rsidRDefault="00A01611">
            <w:pPr>
              <w:widowControl/>
              <w:spacing w:line="360" w:lineRule="auto"/>
              <w:ind w:firstLineChars="300" w:firstLine="720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年  月   日</w:t>
            </w:r>
          </w:p>
        </w:tc>
      </w:tr>
      <w:tr w:rsidR="00247E04" w14:paraId="34E98AC8" w14:textId="77777777">
        <w:trPr>
          <w:trHeight w:val="10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9E41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C07F2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247E04" w14:paraId="6669FE56" w14:textId="77777777">
        <w:trPr>
          <w:trHeight w:val="10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F983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报名单位名称</w:t>
            </w:r>
          </w:p>
        </w:tc>
        <w:tc>
          <w:tcPr>
            <w:tcW w:w="1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A1525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247E04" w14:paraId="1CBEB152" w14:textId="77777777">
        <w:trPr>
          <w:trHeight w:val="10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178A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地址(营业执照)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6CAFE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66583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13A84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247E04" w14:paraId="3B51C1F9" w14:textId="77777777">
        <w:trPr>
          <w:trHeight w:val="1005"/>
          <w:jc w:val="center"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68AF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报名人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DEFDF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7FFE0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00140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CDC06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传真</w:t>
            </w:r>
          </w:p>
        </w:tc>
      </w:tr>
      <w:tr w:rsidR="00247E04" w14:paraId="0BE9D211" w14:textId="77777777">
        <w:trPr>
          <w:trHeight w:val="666"/>
          <w:jc w:val="center"/>
        </w:trPr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4798" w14:textId="77777777" w:rsidR="00247E04" w:rsidRDefault="00247E04">
            <w:pPr>
              <w:widowControl/>
              <w:jc w:val="left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67FC3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04B1C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E40E4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C7538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247E04" w14:paraId="30D50AC3" w14:textId="77777777">
        <w:trPr>
          <w:trHeight w:val="703"/>
          <w:jc w:val="center"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9F28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响应人（负责参加采购的人员）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29839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6A29E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94E0E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453F1" w14:textId="77777777" w:rsidR="00247E04" w:rsidRDefault="00A01611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电子邮箱</w:t>
            </w:r>
          </w:p>
        </w:tc>
      </w:tr>
      <w:tr w:rsidR="00247E04" w14:paraId="1F57E7C0" w14:textId="77777777">
        <w:trPr>
          <w:trHeight w:val="626"/>
          <w:jc w:val="center"/>
        </w:trPr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95E1" w14:textId="77777777" w:rsidR="00247E04" w:rsidRDefault="00247E04">
            <w:pPr>
              <w:widowControl/>
              <w:jc w:val="left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4DE09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6DE81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2CF88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077FC" w14:textId="77777777" w:rsidR="00247E04" w:rsidRDefault="00247E04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</w:tbl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1025"/>
        <w:gridCol w:w="3120"/>
        <w:gridCol w:w="6485"/>
        <w:gridCol w:w="3544"/>
      </w:tblGrid>
      <w:tr w:rsidR="00247E04" w14:paraId="7BCE5530" w14:textId="77777777">
        <w:tc>
          <w:tcPr>
            <w:tcW w:w="14174" w:type="dxa"/>
            <w:gridSpan w:val="4"/>
          </w:tcPr>
          <w:p w14:paraId="0A626521" w14:textId="77777777" w:rsidR="00247E04" w:rsidRDefault="00A01611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lastRenderedPageBreak/>
              <w:t>广州中医药大学第一附属医院设备计量服务考核表</w:t>
            </w:r>
          </w:p>
        </w:tc>
      </w:tr>
      <w:tr w:rsidR="00247E04" w14:paraId="334543F8" w14:textId="77777777">
        <w:tc>
          <w:tcPr>
            <w:tcW w:w="1025" w:type="dxa"/>
            <w:vAlign w:val="center"/>
          </w:tcPr>
          <w:p w14:paraId="35A7071A" w14:textId="77777777" w:rsidR="00247E04" w:rsidRDefault="00A01611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120" w:type="dxa"/>
            <w:vAlign w:val="center"/>
          </w:tcPr>
          <w:p w14:paraId="63C8433D" w14:textId="77777777" w:rsidR="00247E04" w:rsidRDefault="00A01611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考核内容</w:t>
            </w:r>
          </w:p>
        </w:tc>
        <w:tc>
          <w:tcPr>
            <w:tcW w:w="6485" w:type="dxa"/>
            <w:vAlign w:val="center"/>
          </w:tcPr>
          <w:p w14:paraId="14C8705A" w14:textId="77777777" w:rsidR="00247E04" w:rsidRDefault="00A01611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扣分标准</w:t>
            </w:r>
          </w:p>
        </w:tc>
        <w:tc>
          <w:tcPr>
            <w:tcW w:w="3544" w:type="dxa"/>
            <w:vAlign w:val="center"/>
          </w:tcPr>
          <w:p w14:paraId="688AE377" w14:textId="77777777" w:rsidR="00247E04" w:rsidRDefault="00A01611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分类</w:t>
            </w:r>
          </w:p>
        </w:tc>
      </w:tr>
      <w:tr w:rsidR="00247E04" w14:paraId="69662BA2" w14:textId="77777777">
        <w:tc>
          <w:tcPr>
            <w:tcW w:w="1025" w:type="dxa"/>
            <w:vAlign w:val="center"/>
          </w:tcPr>
          <w:p w14:paraId="034D3E9D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3120" w:type="dxa"/>
            <w:vAlign w:val="center"/>
          </w:tcPr>
          <w:p w14:paraId="4567C562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人员持证上岗</w:t>
            </w:r>
          </w:p>
        </w:tc>
        <w:tc>
          <w:tcPr>
            <w:tcW w:w="6485" w:type="dxa"/>
            <w:vAlign w:val="center"/>
          </w:tcPr>
          <w:p w14:paraId="390C0ADC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发现人员无证或证书过期，每人扣5分</w:t>
            </w:r>
          </w:p>
        </w:tc>
        <w:tc>
          <w:tcPr>
            <w:tcW w:w="3544" w:type="dxa"/>
            <w:vMerge w:val="restart"/>
            <w:vAlign w:val="center"/>
          </w:tcPr>
          <w:p w14:paraId="1E0964A1" w14:textId="77777777" w:rsidR="00247E04" w:rsidRDefault="00A01611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人员资质与能力（标准分15分）</w:t>
            </w:r>
          </w:p>
        </w:tc>
      </w:tr>
      <w:tr w:rsidR="00247E04" w14:paraId="32BD2717" w14:textId="77777777">
        <w:tc>
          <w:tcPr>
            <w:tcW w:w="1025" w:type="dxa"/>
            <w:vAlign w:val="center"/>
          </w:tcPr>
          <w:p w14:paraId="0FA4DA12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3120" w:type="dxa"/>
            <w:vAlign w:val="center"/>
          </w:tcPr>
          <w:p w14:paraId="424E8D73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关键岗位能力</w:t>
            </w:r>
          </w:p>
        </w:tc>
        <w:tc>
          <w:tcPr>
            <w:tcW w:w="6485" w:type="dxa"/>
            <w:vAlign w:val="center"/>
          </w:tcPr>
          <w:p w14:paraId="5A95555C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能力不足导致操作失误，每次扣3分</w:t>
            </w:r>
          </w:p>
        </w:tc>
        <w:tc>
          <w:tcPr>
            <w:tcW w:w="3544" w:type="dxa"/>
            <w:vMerge/>
            <w:vAlign w:val="center"/>
          </w:tcPr>
          <w:p w14:paraId="2DF8896F" w14:textId="77777777" w:rsidR="00247E04" w:rsidRDefault="00247E04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5BF52D72" w14:textId="77777777">
        <w:tc>
          <w:tcPr>
            <w:tcW w:w="1025" w:type="dxa"/>
            <w:vAlign w:val="center"/>
          </w:tcPr>
          <w:p w14:paraId="1D9166F0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3120" w:type="dxa"/>
            <w:vAlign w:val="center"/>
          </w:tcPr>
          <w:p w14:paraId="6E26C6E6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人员培训记录</w:t>
            </w:r>
          </w:p>
        </w:tc>
        <w:tc>
          <w:tcPr>
            <w:tcW w:w="6485" w:type="dxa"/>
            <w:vAlign w:val="center"/>
          </w:tcPr>
          <w:p w14:paraId="60A94ADB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无年度培训计划或记录缺失，每次扣2分</w:t>
            </w:r>
          </w:p>
        </w:tc>
        <w:tc>
          <w:tcPr>
            <w:tcW w:w="3544" w:type="dxa"/>
            <w:vMerge/>
            <w:vAlign w:val="center"/>
          </w:tcPr>
          <w:p w14:paraId="59A9A393" w14:textId="77777777" w:rsidR="00247E04" w:rsidRDefault="00247E04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3E40E4ED" w14:textId="77777777">
        <w:tc>
          <w:tcPr>
            <w:tcW w:w="1025" w:type="dxa"/>
            <w:vAlign w:val="center"/>
          </w:tcPr>
          <w:p w14:paraId="67DD4F98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3120" w:type="dxa"/>
            <w:vAlign w:val="center"/>
          </w:tcPr>
          <w:p w14:paraId="30436A9D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计量器具溯源有效</w:t>
            </w:r>
          </w:p>
        </w:tc>
        <w:tc>
          <w:tcPr>
            <w:tcW w:w="6485" w:type="dxa"/>
            <w:vAlign w:val="center"/>
          </w:tcPr>
          <w:p w14:paraId="255DCE32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计量器具未检测或超期，每台扣5分</w:t>
            </w:r>
          </w:p>
        </w:tc>
        <w:tc>
          <w:tcPr>
            <w:tcW w:w="3544" w:type="dxa"/>
            <w:vMerge w:val="restart"/>
            <w:vAlign w:val="center"/>
          </w:tcPr>
          <w:p w14:paraId="1ABC20BE" w14:textId="77777777" w:rsidR="00247E04" w:rsidRDefault="00A01611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设备与设施（标准分15分）</w:t>
            </w:r>
          </w:p>
        </w:tc>
      </w:tr>
      <w:tr w:rsidR="00247E04" w14:paraId="46C07B14" w14:textId="77777777">
        <w:tc>
          <w:tcPr>
            <w:tcW w:w="1025" w:type="dxa"/>
            <w:vAlign w:val="center"/>
          </w:tcPr>
          <w:p w14:paraId="5A9B3203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3120" w:type="dxa"/>
            <w:vAlign w:val="center"/>
          </w:tcPr>
          <w:p w14:paraId="0EDA75BC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设备状态标识</w:t>
            </w:r>
          </w:p>
        </w:tc>
        <w:tc>
          <w:tcPr>
            <w:tcW w:w="6485" w:type="dxa"/>
            <w:vAlign w:val="center"/>
          </w:tcPr>
          <w:p w14:paraId="6DE35C33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计量器具标识缺失或不清，每台扣1分</w:t>
            </w:r>
          </w:p>
        </w:tc>
        <w:tc>
          <w:tcPr>
            <w:tcW w:w="3544" w:type="dxa"/>
            <w:vMerge/>
            <w:vAlign w:val="center"/>
          </w:tcPr>
          <w:p w14:paraId="4655057E" w14:textId="77777777" w:rsidR="00247E04" w:rsidRDefault="00247E04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071E4640" w14:textId="77777777">
        <w:tc>
          <w:tcPr>
            <w:tcW w:w="1025" w:type="dxa"/>
            <w:vAlign w:val="center"/>
          </w:tcPr>
          <w:p w14:paraId="613E92F8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3120" w:type="dxa"/>
            <w:vAlign w:val="center"/>
          </w:tcPr>
          <w:p w14:paraId="389912BB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实验室环境条件</w:t>
            </w:r>
          </w:p>
        </w:tc>
        <w:tc>
          <w:tcPr>
            <w:tcW w:w="6485" w:type="dxa"/>
            <w:vAlign w:val="center"/>
          </w:tcPr>
          <w:p w14:paraId="63705338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温湿度等指标失控未记录，每次扣2分</w:t>
            </w:r>
          </w:p>
        </w:tc>
        <w:tc>
          <w:tcPr>
            <w:tcW w:w="3544" w:type="dxa"/>
            <w:vMerge/>
            <w:vAlign w:val="center"/>
          </w:tcPr>
          <w:p w14:paraId="67356987" w14:textId="77777777" w:rsidR="00247E04" w:rsidRDefault="00247E04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0A5EA2CC" w14:textId="77777777">
        <w:tc>
          <w:tcPr>
            <w:tcW w:w="1025" w:type="dxa"/>
            <w:vAlign w:val="center"/>
          </w:tcPr>
          <w:p w14:paraId="2F79AF70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3120" w:type="dxa"/>
            <w:vAlign w:val="center"/>
          </w:tcPr>
          <w:p w14:paraId="6A4C1947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按约定周期完成检定/校准</w:t>
            </w:r>
          </w:p>
        </w:tc>
        <w:tc>
          <w:tcPr>
            <w:tcW w:w="6485" w:type="dxa"/>
            <w:vAlign w:val="center"/>
          </w:tcPr>
          <w:p w14:paraId="04729E7A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每延期一个工作日，扣1分</w:t>
            </w:r>
          </w:p>
        </w:tc>
        <w:tc>
          <w:tcPr>
            <w:tcW w:w="3544" w:type="dxa"/>
            <w:vMerge w:val="restart"/>
            <w:vAlign w:val="center"/>
          </w:tcPr>
          <w:p w14:paraId="3C364E17" w14:textId="77777777" w:rsidR="00247E04" w:rsidRDefault="00A01611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服务及时性（标准分20分）</w:t>
            </w:r>
          </w:p>
        </w:tc>
      </w:tr>
      <w:tr w:rsidR="00247E04" w14:paraId="17895670" w14:textId="77777777">
        <w:tc>
          <w:tcPr>
            <w:tcW w:w="1025" w:type="dxa"/>
            <w:vAlign w:val="center"/>
          </w:tcPr>
          <w:p w14:paraId="6B9828CD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3120" w:type="dxa"/>
            <w:vAlign w:val="center"/>
          </w:tcPr>
          <w:p w14:paraId="47621F42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报告出具时限</w:t>
            </w:r>
          </w:p>
        </w:tc>
        <w:tc>
          <w:tcPr>
            <w:tcW w:w="6485" w:type="dxa"/>
            <w:vAlign w:val="center"/>
          </w:tcPr>
          <w:p w14:paraId="1A55F847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每超期一个工作日，扣1分</w:t>
            </w:r>
          </w:p>
        </w:tc>
        <w:tc>
          <w:tcPr>
            <w:tcW w:w="3544" w:type="dxa"/>
            <w:vMerge/>
            <w:vAlign w:val="center"/>
          </w:tcPr>
          <w:p w14:paraId="6F227257" w14:textId="77777777" w:rsidR="00247E04" w:rsidRDefault="00247E04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086493B0" w14:textId="77777777">
        <w:tc>
          <w:tcPr>
            <w:tcW w:w="1025" w:type="dxa"/>
            <w:vAlign w:val="center"/>
          </w:tcPr>
          <w:p w14:paraId="0AC5D0A5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3120" w:type="dxa"/>
            <w:vAlign w:val="center"/>
          </w:tcPr>
          <w:p w14:paraId="61E20821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加急/应急响应</w:t>
            </w:r>
          </w:p>
        </w:tc>
        <w:tc>
          <w:tcPr>
            <w:tcW w:w="6485" w:type="dxa"/>
            <w:vAlign w:val="center"/>
          </w:tcPr>
          <w:p w14:paraId="375ED10D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响应不及造成影响的，每次扣3分</w:t>
            </w:r>
          </w:p>
        </w:tc>
        <w:tc>
          <w:tcPr>
            <w:tcW w:w="3544" w:type="dxa"/>
            <w:vMerge/>
            <w:vAlign w:val="center"/>
          </w:tcPr>
          <w:p w14:paraId="4B86AB40" w14:textId="77777777" w:rsidR="00247E04" w:rsidRDefault="00247E04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5614C9CE" w14:textId="77777777">
        <w:tc>
          <w:tcPr>
            <w:tcW w:w="1025" w:type="dxa"/>
            <w:vAlign w:val="center"/>
          </w:tcPr>
          <w:p w14:paraId="15828DD3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3120" w:type="dxa"/>
            <w:vAlign w:val="center"/>
          </w:tcPr>
          <w:p w14:paraId="4C8784AF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严格执行规程规范</w:t>
            </w:r>
          </w:p>
        </w:tc>
        <w:tc>
          <w:tcPr>
            <w:tcW w:w="6485" w:type="dxa"/>
            <w:vAlign w:val="center"/>
          </w:tcPr>
          <w:p w14:paraId="05FA0DC9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未按规程操作，每次扣5分</w:t>
            </w:r>
          </w:p>
        </w:tc>
        <w:tc>
          <w:tcPr>
            <w:tcW w:w="3544" w:type="dxa"/>
            <w:vMerge w:val="restart"/>
            <w:vAlign w:val="center"/>
          </w:tcPr>
          <w:p w14:paraId="64EF942F" w14:textId="77777777" w:rsidR="00247E04" w:rsidRDefault="00A01611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检测/校准质量（标准分25分）</w:t>
            </w:r>
          </w:p>
        </w:tc>
      </w:tr>
      <w:tr w:rsidR="00247E04" w14:paraId="1AF0E992" w14:textId="77777777">
        <w:tc>
          <w:tcPr>
            <w:tcW w:w="1025" w:type="dxa"/>
            <w:vAlign w:val="center"/>
          </w:tcPr>
          <w:p w14:paraId="768ED1E7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3120" w:type="dxa"/>
            <w:vAlign w:val="center"/>
          </w:tcPr>
          <w:p w14:paraId="6017849A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原始记录</w:t>
            </w:r>
          </w:p>
        </w:tc>
        <w:tc>
          <w:tcPr>
            <w:tcW w:w="6485" w:type="dxa"/>
            <w:vAlign w:val="center"/>
          </w:tcPr>
          <w:p w14:paraId="0146E130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记录不完整，涂改不规范，每次扣2分</w:t>
            </w:r>
          </w:p>
        </w:tc>
        <w:tc>
          <w:tcPr>
            <w:tcW w:w="3544" w:type="dxa"/>
            <w:vMerge/>
            <w:vAlign w:val="center"/>
          </w:tcPr>
          <w:p w14:paraId="1739AEBB" w14:textId="77777777" w:rsidR="00247E04" w:rsidRDefault="00247E04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0AE2E5AA" w14:textId="77777777">
        <w:tc>
          <w:tcPr>
            <w:tcW w:w="1025" w:type="dxa"/>
            <w:vAlign w:val="center"/>
          </w:tcPr>
          <w:p w14:paraId="273D3668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3120" w:type="dxa"/>
            <w:vAlign w:val="center"/>
          </w:tcPr>
          <w:p w14:paraId="725D03FD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测量不确定度评定</w:t>
            </w:r>
          </w:p>
        </w:tc>
        <w:tc>
          <w:tcPr>
            <w:tcW w:w="6485" w:type="dxa"/>
            <w:vAlign w:val="center"/>
          </w:tcPr>
          <w:p w14:paraId="756EFF0D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缺失或错误，每次扣3分</w:t>
            </w:r>
          </w:p>
        </w:tc>
        <w:tc>
          <w:tcPr>
            <w:tcW w:w="3544" w:type="dxa"/>
            <w:vMerge/>
            <w:vAlign w:val="center"/>
          </w:tcPr>
          <w:p w14:paraId="3E3B7ACD" w14:textId="77777777" w:rsidR="00247E04" w:rsidRDefault="00247E04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26A4C776" w14:textId="77777777">
        <w:tc>
          <w:tcPr>
            <w:tcW w:w="1025" w:type="dxa"/>
            <w:vAlign w:val="center"/>
          </w:tcPr>
          <w:p w14:paraId="3D916068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3120" w:type="dxa"/>
            <w:vAlign w:val="center"/>
          </w:tcPr>
          <w:p w14:paraId="0D2C51B9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结果准确性</w:t>
            </w:r>
          </w:p>
        </w:tc>
        <w:tc>
          <w:tcPr>
            <w:tcW w:w="6485" w:type="dxa"/>
            <w:vAlign w:val="center"/>
          </w:tcPr>
          <w:p w14:paraId="7847D4CF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出现数据错误/超差漏判，每次扣5分；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br/>
              <w:t>造成质量事故，扣完本项25分</w:t>
            </w:r>
          </w:p>
        </w:tc>
        <w:tc>
          <w:tcPr>
            <w:tcW w:w="3544" w:type="dxa"/>
            <w:vMerge/>
            <w:vAlign w:val="center"/>
          </w:tcPr>
          <w:p w14:paraId="76BC08A6" w14:textId="77777777" w:rsidR="00247E04" w:rsidRDefault="00247E04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02911BFC" w14:textId="77777777">
        <w:tc>
          <w:tcPr>
            <w:tcW w:w="1025" w:type="dxa"/>
            <w:vAlign w:val="center"/>
          </w:tcPr>
          <w:p w14:paraId="1A84B6C9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3120" w:type="dxa"/>
            <w:vAlign w:val="center"/>
          </w:tcPr>
          <w:p w14:paraId="70650A58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证书信息完整准确</w:t>
            </w:r>
          </w:p>
        </w:tc>
        <w:tc>
          <w:tcPr>
            <w:tcW w:w="6485" w:type="dxa"/>
            <w:vAlign w:val="center"/>
          </w:tcPr>
          <w:p w14:paraId="6F4ABD30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信息错误，每处扣1分</w:t>
            </w:r>
          </w:p>
        </w:tc>
        <w:tc>
          <w:tcPr>
            <w:tcW w:w="3544" w:type="dxa"/>
            <w:vMerge w:val="restart"/>
            <w:vAlign w:val="center"/>
          </w:tcPr>
          <w:p w14:paraId="2148D7F2" w14:textId="77777777" w:rsidR="00247E04" w:rsidRDefault="00A01611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证书/报告质量（标准分15分）</w:t>
            </w:r>
          </w:p>
        </w:tc>
      </w:tr>
      <w:tr w:rsidR="00247E04" w14:paraId="1CB5DC0B" w14:textId="77777777">
        <w:tc>
          <w:tcPr>
            <w:tcW w:w="1025" w:type="dxa"/>
            <w:vAlign w:val="center"/>
          </w:tcPr>
          <w:p w14:paraId="13EB4773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3120" w:type="dxa"/>
            <w:vAlign w:val="center"/>
          </w:tcPr>
          <w:p w14:paraId="4420C366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结论正确规范</w:t>
            </w:r>
          </w:p>
        </w:tc>
        <w:tc>
          <w:tcPr>
            <w:tcW w:w="6485" w:type="dxa"/>
            <w:vAlign w:val="center"/>
          </w:tcPr>
          <w:p w14:paraId="37F4E883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结论错误，每份扣3分</w:t>
            </w:r>
          </w:p>
        </w:tc>
        <w:tc>
          <w:tcPr>
            <w:tcW w:w="3544" w:type="dxa"/>
            <w:vMerge/>
            <w:vAlign w:val="center"/>
          </w:tcPr>
          <w:p w14:paraId="4988B5DE" w14:textId="77777777" w:rsidR="00247E04" w:rsidRDefault="00247E04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2371A21C" w14:textId="77777777">
        <w:tc>
          <w:tcPr>
            <w:tcW w:w="1025" w:type="dxa"/>
            <w:vAlign w:val="center"/>
          </w:tcPr>
          <w:p w14:paraId="07C75609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3120" w:type="dxa"/>
            <w:vAlign w:val="center"/>
          </w:tcPr>
          <w:p w14:paraId="053C480D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证书可追溯性</w:t>
            </w:r>
          </w:p>
        </w:tc>
        <w:tc>
          <w:tcPr>
            <w:tcW w:w="6485" w:type="dxa"/>
            <w:vAlign w:val="center"/>
          </w:tcPr>
          <w:p w14:paraId="74A4D7B6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无法溯源对应记录，每份扣2分</w:t>
            </w:r>
          </w:p>
        </w:tc>
        <w:tc>
          <w:tcPr>
            <w:tcW w:w="3544" w:type="dxa"/>
            <w:vMerge/>
            <w:vAlign w:val="center"/>
          </w:tcPr>
          <w:p w14:paraId="72F45BC6" w14:textId="77777777" w:rsidR="00247E04" w:rsidRDefault="00247E04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1764B81A" w14:textId="77777777">
        <w:tc>
          <w:tcPr>
            <w:tcW w:w="1025" w:type="dxa"/>
            <w:vAlign w:val="center"/>
          </w:tcPr>
          <w:p w14:paraId="5964C44B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3120" w:type="dxa"/>
            <w:vAlign w:val="center"/>
          </w:tcPr>
          <w:p w14:paraId="09CB4CF6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保密管理</w:t>
            </w:r>
          </w:p>
        </w:tc>
        <w:tc>
          <w:tcPr>
            <w:tcW w:w="6485" w:type="dxa"/>
            <w:vAlign w:val="center"/>
          </w:tcPr>
          <w:p w14:paraId="5754396E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泄露客户信息，每次扣5分</w:t>
            </w:r>
          </w:p>
        </w:tc>
        <w:tc>
          <w:tcPr>
            <w:tcW w:w="3544" w:type="dxa"/>
            <w:vMerge w:val="restart"/>
            <w:vAlign w:val="center"/>
          </w:tcPr>
          <w:p w14:paraId="552C166A" w14:textId="77777777" w:rsidR="00247E04" w:rsidRDefault="00A01611">
            <w:pPr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服务与合规（标准分10分）</w:t>
            </w:r>
          </w:p>
        </w:tc>
      </w:tr>
      <w:tr w:rsidR="00247E04" w14:paraId="43F7FE35" w14:textId="77777777">
        <w:tc>
          <w:tcPr>
            <w:tcW w:w="1025" w:type="dxa"/>
            <w:vAlign w:val="center"/>
          </w:tcPr>
          <w:p w14:paraId="0DF77DE3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3120" w:type="dxa"/>
            <w:vAlign w:val="center"/>
          </w:tcPr>
          <w:p w14:paraId="6AA52908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投诉处理</w:t>
            </w:r>
          </w:p>
        </w:tc>
        <w:tc>
          <w:tcPr>
            <w:tcW w:w="6485" w:type="dxa"/>
            <w:vAlign w:val="center"/>
          </w:tcPr>
          <w:p w14:paraId="5D240141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投诉处理不及时或客户不满意，每次扣2分</w:t>
            </w:r>
          </w:p>
        </w:tc>
        <w:tc>
          <w:tcPr>
            <w:tcW w:w="3544" w:type="dxa"/>
            <w:vMerge/>
          </w:tcPr>
          <w:p w14:paraId="4951034A" w14:textId="77777777" w:rsidR="00247E04" w:rsidRDefault="00247E04">
            <w:pPr>
              <w:spacing w:line="360" w:lineRule="auto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3DACA607" w14:textId="77777777">
        <w:tc>
          <w:tcPr>
            <w:tcW w:w="1025" w:type="dxa"/>
            <w:vAlign w:val="center"/>
          </w:tcPr>
          <w:p w14:paraId="1BE0064E" w14:textId="77777777" w:rsidR="00247E04" w:rsidRDefault="00A01611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3120" w:type="dxa"/>
            <w:vAlign w:val="center"/>
          </w:tcPr>
          <w:p w14:paraId="7C5EAA03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廉洁服务</w:t>
            </w:r>
          </w:p>
        </w:tc>
        <w:tc>
          <w:tcPr>
            <w:tcW w:w="6485" w:type="dxa"/>
            <w:vAlign w:val="center"/>
          </w:tcPr>
          <w:p w14:paraId="56AD2076" w14:textId="77777777" w:rsidR="00247E04" w:rsidRDefault="00A0161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存在违规收费等行为，扣完本项10分</w:t>
            </w:r>
          </w:p>
        </w:tc>
        <w:tc>
          <w:tcPr>
            <w:tcW w:w="3544" w:type="dxa"/>
            <w:vMerge/>
          </w:tcPr>
          <w:p w14:paraId="4AC333F2" w14:textId="77777777" w:rsidR="00247E04" w:rsidRDefault="00247E04">
            <w:pPr>
              <w:spacing w:line="360" w:lineRule="auto"/>
              <w:rPr>
                <w:rFonts w:ascii="宋体" w:hAnsi="宋体" w:cs="宋体" w:hint="eastAsia"/>
                <w:bCs/>
                <w:color w:val="000000"/>
                <w:sz w:val="24"/>
              </w:rPr>
            </w:pPr>
          </w:p>
        </w:tc>
      </w:tr>
      <w:tr w:rsidR="00247E04" w14:paraId="737AB157" w14:textId="77777777">
        <w:tc>
          <w:tcPr>
            <w:tcW w:w="14174" w:type="dxa"/>
            <w:gridSpan w:val="4"/>
            <w:vAlign w:val="center"/>
          </w:tcPr>
          <w:p w14:paraId="236A2F97" w14:textId="77777777" w:rsidR="00247E04" w:rsidRDefault="00A01611">
            <w:pPr>
              <w:spacing w:line="360" w:lineRule="auto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计分规则：</w:t>
            </w:r>
          </w:p>
          <w:p w14:paraId="3BB06D8D" w14:textId="77777777" w:rsidR="00247E04" w:rsidRDefault="00A01611">
            <w:pPr>
              <w:spacing w:line="360" w:lineRule="auto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每项得分=标准版-累计扣分，最低为0分；</w:t>
            </w:r>
          </w:p>
          <w:p w14:paraId="7A678ED0" w14:textId="77777777" w:rsidR="00247E04" w:rsidRDefault="00A01611">
            <w:pPr>
              <w:spacing w:line="360" w:lineRule="auto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lastRenderedPageBreak/>
              <w:t>出现重大质量事故、出具虚假数据、证书的，直接判定总分低于60分；</w:t>
            </w:r>
          </w:p>
          <w:p w14:paraId="71DEC489" w14:textId="77777777" w:rsidR="00247E04" w:rsidRDefault="00A01611">
            <w:pPr>
              <w:spacing w:line="360" w:lineRule="auto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总分等于6项得分之和，满分100分。</w:t>
            </w:r>
          </w:p>
          <w:p w14:paraId="0A26A918" w14:textId="77777777" w:rsidR="00247E04" w:rsidRDefault="00A01611">
            <w:pPr>
              <w:spacing w:line="360" w:lineRule="auto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注：总分≥90        非常好</w:t>
            </w:r>
          </w:p>
          <w:p w14:paraId="0831B1CC" w14:textId="77777777" w:rsidR="00247E04" w:rsidRDefault="00A01611">
            <w:pPr>
              <w:spacing w:line="360" w:lineRule="auto"/>
              <w:ind w:firstLine="480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80≤总分＜90    优秀</w:t>
            </w:r>
          </w:p>
          <w:p w14:paraId="757E9BCC" w14:textId="77777777" w:rsidR="00247E04" w:rsidRDefault="00A01611">
            <w:pPr>
              <w:spacing w:line="360" w:lineRule="auto"/>
              <w:ind w:firstLine="480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Cs/>
                <w:color w:val="000000"/>
                <w:sz w:val="24"/>
              </w:rPr>
              <w:t>70≤总分＜80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   良好</w:t>
            </w:r>
          </w:p>
          <w:p w14:paraId="152BE643" w14:textId="77777777" w:rsidR="00247E04" w:rsidRDefault="00A01611">
            <w:pPr>
              <w:spacing w:line="360" w:lineRule="auto"/>
              <w:ind w:firstLine="480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Cs/>
                <w:color w:val="000000"/>
                <w:sz w:val="24"/>
              </w:rPr>
              <w:t>60≤总分＜70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   合格</w:t>
            </w:r>
          </w:p>
          <w:p w14:paraId="502D4346" w14:textId="77777777" w:rsidR="00247E04" w:rsidRDefault="00A01611">
            <w:pPr>
              <w:spacing w:line="360" w:lineRule="auto"/>
              <w:ind w:firstLine="480"/>
              <w:rPr>
                <w:rFonts w:ascii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Cs/>
                <w:color w:val="000000"/>
                <w:sz w:val="24"/>
              </w:rPr>
              <w:t>总分＜60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       不合格</w:t>
            </w:r>
          </w:p>
        </w:tc>
      </w:tr>
    </w:tbl>
    <w:p w14:paraId="44F23970" w14:textId="77777777" w:rsidR="00247E04" w:rsidRDefault="00247E04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bookmarkEnd w:id="0"/>
    <w:bookmarkEnd w:id="1"/>
    <w:p w14:paraId="1B9247A5" w14:textId="77777777" w:rsidR="00247E04" w:rsidRDefault="00247E04">
      <w:pPr>
        <w:rPr>
          <w:sz w:val="24"/>
        </w:rPr>
      </w:pPr>
    </w:p>
    <w:sectPr w:rsidR="00247E04" w:rsidSect="00247E0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D4ABC" w14:textId="77777777" w:rsidR="0001243A" w:rsidRDefault="0001243A" w:rsidP="00A01611">
      <w:r>
        <w:separator/>
      </w:r>
    </w:p>
  </w:endnote>
  <w:endnote w:type="continuationSeparator" w:id="0">
    <w:p w14:paraId="1BCDAC40" w14:textId="77777777" w:rsidR="0001243A" w:rsidRDefault="0001243A" w:rsidP="00A01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F2041" w14:textId="77777777" w:rsidR="0001243A" w:rsidRDefault="0001243A" w:rsidP="00A01611">
      <w:r>
        <w:separator/>
      </w:r>
    </w:p>
  </w:footnote>
  <w:footnote w:type="continuationSeparator" w:id="0">
    <w:p w14:paraId="6FBCAC6E" w14:textId="77777777" w:rsidR="0001243A" w:rsidRDefault="0001243A" w:rsidP="00A01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CFE8D"/>
    <w:multiLevelType w:val="singleLevel"/>
    <w:tmpl w:val="59ACFE8D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 w16cid:durableId="3050914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BF"/>
    <w:rsid w:val="0001243A"/>
    <w:rsid w:val="00026B2F"/>
    <w:rsid w:val="000B0CDA"/>
    <w:rsid w:val="000B6D3B"/>
    <w:rsid w:val="0011273D"/>
    <w:rsid w:val="00133D1A"/>
    <w:rsid w:val="002112CC"/>
    <w:rsid w:val="00226B02"/>
    <w:rsid w:val="00247E04"/>
    <w:rsid w:val="002577A0"/>
    <w:rsid w:val="002C1E2D"/>
    <w:rsid w:val="0037570F"/>
    <w:rsid w:val="004702BF"/>
    <w:rsid w:val="00552931"/>
    <w:rsid w:val="00557946"/>
    <w:rsid w:val="005C15CF"/>
    <w:rsid w:val="005E3E93"/>
    <w:rsid w:val="00633A35"/>
    <w:rsid w:val="00643F4E"/>
    <w:rsid w:val="00672039"/>
    <w:rsid w:val="006F6B5F"/>
    <w:rsid w:val="00786DC3"/>
    <w:rsid w:val="008E4F07"/>
    <w:rsid w:val="0092622D"/>
    <w:rsid w:val="00977D45"/>
    <w:rsid w:val="009B0F55"/>
    <w:rsid w:val="00A01611"/>
    <w:rsid w:val="00A109BD"/>
    <w:rsid w:val="00A43AB4"/>
    <w:rsid w:val="00B646D3"/>
    <w:rsid w:val="00BD6855"/>
    <w:rsid w:val="00C05B7E"/>
    <w:rsid w:val="00C53281"/>
    <w:rsid w:val="00C96188"/>
    <w:rsid w:val="00CC2D92"/>
    <w:rsid w:val="00CD4562"/>
    <w:rsid w:val="00D10C14"/>
    <w:rsid w:val="00D5284D"/>
    <w:rsid w:val="00D60C07"/>
    <w:rsid w:val="00D76934"/>
    <w:rsid w:val="00DF5C72"/>
    <w:rsid w:val="00ED6544"/>
    <w:rsid w:val="00FF153E"/>
    <w:rsid w:val="04C00644"/>
    <w:rsid w:val="0A0D38E3"/>
    <w:rsid w:val="0C1463AB"/>
    <w:rsid w:val="1A7F2EC0"/>
    <w:rsid w:val="1B103B95"/>
    <w:rsid w:val="203D41AA"/>
    <w:rsid w:val="310B4615"/>
    <w:rsid w:val="34CA3282"/>
    <w:rsid w:val="402C791A"/>
    <w:rsid w:val="40B64F28"/>
    <w:rsid w:val="48B03B1B"/>
    <w:rsid w:val="4B09049C"/>
    <w:rsid w:val="4CAE5762"/>
    <w:rsid w:val="4EA548AA"/>
    <w:rsid w:val="57E372E0"/>
    <w:rsid w:val="59E307D1"/>
    <w:rsid w:val="63CF29C8"/>
    <w:rsid w:val="680466FE"/>
    <w:rsid w:val="715B714D"/>
    <w:rsid w:val="71943EF6"/>
    <w:rsid w:val="72E43A41"/>
    <w:rsid w:val="74FF6B00"/>
    <w:rsid w:val="77E42647"/>
    <w:rsid w:val="7A3E7B74"/>
    <w:rsid w:val="7BC15CE3"/>
    <w:rsid w:val="7D0B7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BEDAF27"/>
  <w15:docId w15:val="{FA9373DF-B70E-4F10-AE3E-FE4D8B05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 w:qFormat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E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nhideWhenUsed/>
    <w:qFormat/>
    <w:rsid w:val="00247E04"/>
    <w:pPr>
      <w:ind w:firstLine="420"/>
    </w:pPr>
    <w:rPr>
      <w:kern w:val="0"/>
      <w:sz w:val="20"/>
      <w:szCs w:val="20"/>
    </w:rPr>
  </w:style>
  <w:style w:type="paragraph" w:styleId="a4">
    <w:name w:val="annotation text"/>
    <w:basedOn w:val="a"/>
    <w:link w:val="a5"/>
    <w:unhideWhenUsed/>
    <w:qFormat/>
    <w:rsid w:val="00247E04"/>
    <w:pPr>
      <w:jc w:val="left"/>
    </w:pPr>
  </w:style>
  <w:style w:type="paragraph" w:styleId="a6">
    <w:name w:val="Body Text"/>
    <w:basedOn w:val="a"/>
    <w:link w:val="a7"/>
    <w:uiPriority w:val="99"/>
    <w:unhideWhenUsed/>
    <w:qFormat/>
    <w:rsid w:val="00247E04"/>
    <w:pPr>
      <w:spacing w:line="360" w:lineRule="auto"/>
    </w:pPr>
    <w:rPr>
      <w:kern w:val="0"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qFormat/>
    <w:rsid w:val="00247E04"/>
    <w:pPr>
      <w:spacing w:after="120"/>
      <w:ind w:leftChars="200" w:left="420"/>
    </w:pPr>
  </w:style>
  <w:style w:type="paragraph" w:styleId="aa">
    <w:name w:val="Balloon Text"/>
    <w:basedOn w:val="a"/>
    <w:link w:val="ab"/>
    <w:uiPriority w:val="99"/>
    <w:semiHidden/>
    <w:unhideWhenUsed/>
    <w:qFormat/>
    <w:rsid w:val="00247E04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rsid w:val="00247E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header"/>
    <w:basedOn w:val="a"/>
    <w:link w:val="af"/>
    <w:uiPriority w:val="99"/>
    <w:unhideWhenUsed/>
    <w:qFormat/>
    <w:rsid w:val="00247E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0">
    <w:name w:val="Normal (Web)"/>
    <w:basedOn w:val="a"/>
    <w:unhideWhenUsed/>
    <w:qFormat/>
    <w:rsid w:val="00247E04"/>
    <w:pPr>
      <w:spacing w:before="100" w:beforeAutospacing="1" w:after="100" w:afterAutospacing="1"/>
      <w:jc w:val="left"/>
    </w:pPr>
    <w:rPr>
      <w:rFonts w:asciiTheme="minorHAnsi" w:eastAsiaTheme="minorEastAsia" w:hAnsiTheme="minorHAnsi"/>
      <w:kern w:val="0"/>
      <w:sz w:val="24"/>
    </w:rPr>
  </w:style>
  <w:style w:type="paragraph" w:styleId="af1">
    <w:name w:val="annotation subject"/>
    <w:basedOn w:val="a4"/>
    <w:next w:val="a4"/>
    <w:link w:val="af2"/>
    <w:uiPriority w:val="99"/>
    <w:semiHidden/>
    <w:unhideWhenUsed/>
    <w:qFormat/>
    <w:rsid w:val="00247E04"/>
    <w:rPr>
      <w:b/>
      <w:bCs/>
    </w:rPr>
  </w:style>
  <w:style w:type="paragraph" w:styleId="2">
    <w:name w:val="Body Text First Indent 2"/>
    <w:basedOn w:val="a8"/>
    <w:link w:val="20"/>
    <w:uiPriority w:val="99"/>
    <w:unhideWhenUsed/>
    <w:qFormat/>
    <w:rsid w:val="00247E04"/>
    <w:pPr>
      <w:ind w:firstLineChars="200" w:firstLine="420"/>
    </w:pPr>
  </w:style>
  <w:style w:type="table" w:styleId="af3">
    <w:name w:val="Table Grid"/>
    <w:basedOn w:val="a1"/>
    <w:uiPriority w:val="39"/>
    <w:qFormat/>
    <w:rsid w:val="00247E0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247E04"/>
    <w:rPr>
      <w:b/>
      <w:bCs/>
    </w:rPr>
  </w:style>
  <w:style w:type="character" w:styleId="af5">
    <w:name w:val="annotation reference"/>
    <w:basedOn w:val="a0"/>
    <w:uiPriority w:val="99"/>
    <w:unhideWhenUsed/>
    <w:qFormat/>
    <w:rsid w:val="00247E04"/>
    <w:rPr>
      <w:sz w:val="21"/>
      <w:szCs w:val="21"/>
    </w:rPr>
  </w:style>
  <w:style w:type="character" w:customStyle="1" w:styleId="a5">
    <w:name w:val="批注文字 字符"/>
    <w:basedOn w:val="a0"/>
    <w:link w:val="a4"/>
    <w:qFormat/>
    <w:rsid w:val="00247E04"/>
    <w:rPr>
      <w:rFonts w:ascii="Times New Roman" w:eastAsia="宋体" w:hAnsi="Times New Roman" w:cs="Times New Roman"/>
      <w:szCs w:val="24"/>
    </w:rPr>
  </w:style>
  <w:style w:type="character" w:customStyle="1" w:styleId="a7">
    <w:name w:val="正文文本 字符"/>
    <w:basedOn w:val="a0"/>
    <w:link w:val="a6"/>
    <w:uiPriority w:val="99"/>
    <w:qFormat/>
    <w:rsid w:val="00247E04"/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247E04"/>
    <w:rPr>
      <w:rFonts w:ascii="仿宋" w:eastAsia="仿宋" w:hAnsi="仿宋" w:cs="仿宋"/>
    </w:rPr>
  </w:style>
  <w:style w:type="character" w:customStyle="1" w:styleId="ab">
    <w:name w:val="批注框文本 字符"/>
    <w:basedOn w:val="a0"/>
    <w:link w:val="aa"/>
    <w:uiPriority w:val="99"/>
    <w:semiHidden/>
    <w:qFormat/>
    <w:rsid w:val="00247E04"/>
    <w:rPr>
      <w:rFonts w:ascii="Times New Roman" w:eastAsia="宋体" w:hAnsi="Times New Roman" w:cs="Times New Roman"/>
      <w:sz w:val="18"/>
      <w:szCs w:val="18"/>
    </w:rPr>
  </w:style>
  <w:style w:type="character" w:customStyle="1" w:styleId="af">
    <w:name w:val="页眉 字符"/>
    <w:basedOn w:val="a0"/>
    <w:link w:val="ae"/>
    <w:uiPriority w:val="99"/>
    <w:qFormat/>
    <w:rsid w:val="00247E04"/>
    <w:rPr>
      <w:kern w:val="2"/>
      <w:sz w:val="18"/>
      <w:szCs w:val="18"/>
    </w:rPr>
  </w:style>
  <w:style w:type="character" w:customStyle="1" w:styleId="ad">
    <w:name w:val="页脚 字符"/>
    <w:basedOn w:val="a0"/>
    <w:link w:val="ac"/>
    <w:uiPriority w:val="99"/>
    <w:qFormat/>
    <w:rsid w:val="00247E04"/>
    <w:rPr>
      <w:kern w:val="2"/>
      <w:sz w:val="18"/>
      <w:szCs w:val="18"/>
    </w:rPr>
  </w:style>
  <w:style w:type="character" w:customStyle="1" w:styleId="a9">
    <w:name w:val="正文文本缩进 字符"/>
    <w:basedOn w:val="a0"/>
    <w:link w:val="a8"/>
    <w:uiPriority w:val="99"/>
    <w:semiHidden/>
    <w:qFormat/>
    <w:rsid w:val="00247E04"/>
    <w:rPr>
      <w:kern w:val="2"/>
      <w:sz w:val="21"/>
      <w:szCs w:val="24"/>
    </w:rPr>
  </w:style>
  <w:style w:type="character" w:customStyle="1" w:styleId="20">
    <w:name w:val="正文文本首行缩进 2 字符"/>
    <w:basedOn w:val="a9"/>
    <w:link w:val="2"/>
    <w:uiPriority w:val="99"/>
    <w:qFormat/>
    <w:rsid w:val="00247E04"/>
    <w:rPr>
      <w:kern w:val="2"/>
      <w:sz w:val="21"/>
      <w:szCs w:val="24"/>
    </w:rPr>
  </w:style>
  <w:style w:type="paragraph" w:styleId="af6">
    <w:name w:val="List Paragraph"/>
    <w:basedOn w:val="a"/>
    <w:uiPriority w:val="99"/>
    <w:unhideWhenUsed/>
    <w:qFormat/>
    <w:rsid w:val="00247E04"/>
    <w:pPr>
      <w:ind w:firstLineChars="200" w:firstLine="420"/>
    </w:pPr>
  </w:style>
  <w:style w:type="character" w:customStyle="1" w:styleId="af2">
    <w:name w:val="批注主题 字符"/>
    <w:basedOn w:val="a5"/>
    <w:link w:val="af1"/>
    <w:uiPriority w:val="99"/>
    <w:semiHidden/>
    <w:qFormat/>
    <w:rsid w:val="00247E04"/>
    <w:rPr>
      <w:rFonts w:ascii="Times New Roman" w:eastAsia="宋体" w:hAnsi="Times New Roman" w:cs="Times New Roman"/>
      <w:b/>
      <w:bCs/>
      <w:kern w:val="2"/>
      <w:sz w:val="21"/>
      <w:szCs w:val="24"/>
    </w:rPr>
  </w:style>
  <w:style w:type="paragraph" w:styleId="af7">
    <w:name w:val="No Spacing"/>
    <w:uiPriority w:val="1"/>
    <w:qFormat/>
    <w:rsid w:val="00247E04"/>
    <w:pPr>
      <w:widowControl w:val="0"/>
      <w:jc w:val="both"/>
    </w:pPr>
    <w:rPr>
      <w:kern w:val="2"/>
      <w:sz w:val="21"/>
      <w:szCs w:val="24"/>
    </w:rPr>
  </w:style>
  <w:style w:type="paragraph" w:styleId="af8">
    <w:name w:val="Revision"/>
    <w:hidden/>
    <w:uiPriority w:val="99"/>
    <w:unhideWhenUsed/>
    <w:rsid w:val="00ED654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C7D05C-8B7E-46AB-9C22-6E3BAAF52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971</Words>
  <Characters>1041</Characters>
  <Application>Microsoft Office Word</Application>
  <DocSecurity>0</DocSecurity>
  <Lines>94</Lines>
  <Paragraphs>125</Paragraphs>
  <ScaleCrop>false</ScaleCrop>
  <Company>Microsoft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五洲</cp:lastModifiedBy>
  <cp:revision>2</cp:revision>
  <cp:lastPrinted>2026-09-20T08:32:00Z</cp:lastPrinted>
  <dcterms:created xsi:type="dcterms:W3CDTF">2026-09-21T04:02:00Z</dcterms:created>
  <dcterms:modified xsi:type="dcterms:W3CDTF">2026-09-21T04:02:00Z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A7CCE32F697A40F886FB7B3B04F60976</vt:lpwstr>
  </property>
  <property fmtid="{D5CDD505-2E9C-101B-9397-08002B2CF9AE}" pid="4" name="KSOTemplateDocerSaveRecord">
    <vt:lpwstr>eyJoZGlkIjoiYWZmMTQwNDU5ZGM4NzIyZTYwNGJiNmQ2ZTBjNmU3NWQiLCJ1c2VySWQiOiIzNDMyNDk3NzkifQ==</vt:lpwstr>
  </property>
</Properties>
</file>