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1A75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jc w:val="left"/>
        <w:outlineLvl w:val="0"/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</w:rPr>
      </w:pP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</w:rPr>
        <w:t>附件二：售后服务承诺函（仅供参考）</w:t>
      </w:r>
    </w:p>
    <w:p w14:paraId="3611615F" w14:textId="77777777" w:rsidR="00DD372D" w:rsidRDefault="00DD372D" w:rsidP="00DD372D">
      <w:pPr>
        <w:jc w:val="center"/>
        <w:rPr>
          <w:rFonts w:ascii="宋体" w:eastAsia="宋体" w:hAnsi="宋体" w:cs="方正仿宋_GBK"/>
          <w:b/>
          <w:bCs/>
          <w:color w:val="000000" w:themeColor="text1"/>
          <w:kern w:val="36"/>
          <w:sz w:val="44"/>
          <w:szCs w:val="44"/>
        </w:rPr>
      </w:pPr>
    </w:p>
    <w:p w14:paraId="5E5CFF80" w14:textId="189C0FA8" w:rsidR="00DD372D" w:rsidRPr="00DD372D" w:rsidRDefault="00DD372D" w:rsidP="00DD372D">
      <w:pPr>
        <w:jc w:val="center"/>
        <w:rPr>
          <w:rFonts w:ascii="宋体" w:eastAsia="宋体" w:hAnsi="宋体" w:cs="方正仿宋_GBK" w:hint="eastAsia"/>
          <w:b/>
          <w:bCs/>
          <w:color w:val="000000" w:themeColor="text1"/>
          <w:kern w:val="36"/>
          <w:sz w:val="44"/>
          <w:szCs w:val="44"/>
        </w:rPr>
      </w:pPr>
      <w:r w:rsidRPr="00DD372D">
        <w:rPr>
          <w:rFonts w:ascii="宋体" w:eastAsia="宋体" w:hAnsi="宋体" w:cs="方正仿宋_GBK" w:hint="eastAsia"/>
          <w:b/>
          <w:bCs/>
          <w:color w:val="000000" w:themeColor="text1"/>
          <w:kern w:val="36"/>
          <w:sz w:val="44"/>
          <w:szCs w:val="44"/>
        </w:rPr>
        <w:t>售后服务承诺函</w:t>
      </w:r>
    </w:p>
    <w:p w14:paraId="30C2BB3A" w14:textId="77777777" w:rsidR="00DD372D" w:rsidRPr="00DD372D" w:rsidRDefault="00DD372D" w:rsidP="00DD372D">
      <w:pPr>
        <w:ind w:firstLine="204"/>
        <w:jc w:val="center"/>
        <w:rPr>
          <w:rFonts w:ascii="宋体" w:eastAsia="宋体" w:hAnsi="宋体" w:cs="方正仿宋_GBK" w:hint="eastAsia"/>
          <w:color w:val="000000" w:themeColor="text1"/>
          <w:sz w:val="28"/>
          <w:szCs w:val="28"/>
        </w:rPr>
      </w:pPr>
    </w:p>
    <w:p w14:paraId="39955EDC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</w:pP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致：广州医科大学附属中医医院</w:t>
      </w:r>
    </w:p>
    <w:p w14:paraId="32650001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XXXXXX公司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对通过各级代理商进行销售的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双门控制门禁主机、读卡器、磁力锁、出门按钮、</w:t>
      </w:r>
      <w:proofErr w:type="gramStart"/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门禁卡</w:t>
      </w:r>
      <w:proofErr w:type="gramEnd"/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产品提供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叁年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标准的原厂保修承诺。</w:t>
      </w:r>
    </w:p>
    <w:p w14:paraId="67BDF749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针对由我方代理商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XXXX公司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参与调研的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项目名称：XXXX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（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项目编号：XXXX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）涉及的产品，我方负责保障产品质量，并提供为期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三年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的硬件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7×24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小时质保期服务。</w:t>
      </w:r>
    </w:p>
    <w:p w14:paraId="7DC48BF3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proofErr w:type="spellStart"/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xxxxxxx</w:t>
      </w:r>
      <w:proofErr w:type="spellEnd"/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售后服务热线电话：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XXXXX-XXXXXXXXX</w:t>
      </w:r>
    </w:p>
    <w:p w14:paraId="7839E0B6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特此说明。</w:t>
      </w:r>
    </w:p>
    <w:p w14:paraId="5F6E94A3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</w:p>
    <w:p w14:paraId="3049080F" w14:textId="77777777" w:rsidR="00DD372D" w:rsidRPr="00DD372D" w:rsidRDefault="00DD372D" w:rsidP="00DD372D">
      <w:pPr>
        <w:widowControl/>
        <w:shd w:val="clear" w:color="auto" w:fill="FFFFFF"/>
        <w:spacing w:after="135" w:line="495" w:lineRule="atLeast"/>
        <w:ind w:right="720" w:firstLine="480"/>
        <w:jc w:val="righ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制造商名称（公 章）：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XXXXXXXXX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 xml:space="preserve"> </w:t>
      </w:r>
    </w:p>
    <w:p w14:paraId="7CC6EEED" w14:textId="697DC283" w:rsidR="00DD372D" w:rsidRPr="00DD372D" w:rsidRDefault="00DD372D" w:rsidP="00DD372D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 xml:space="preserve">                         </w:t>
      </w:r>
      <w:r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 xml:space="preserve">     </w:t>
      </w:r>
      <w:r w:rsidRPr="00DD372D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日       期：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fldChar w:fldCharType="begin"/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instrText xml:space="preserve"> TIME \@ "yyyy'年'M'月'd'日'" </w:instrTex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fldChar w:fldCharType="separate"/>
      </w:r>
      <w:r w:rsidRPr="00DD372D">
        <w:rPr>
          <w:rFonts w:ascii="宋体" w:eastAsia="宋体" w:hAnsi="宋体" w:cs="方正仿宋_GBK" w:hint="eastAsia"/>
          <w:b/>
          <w:noProof/>
          <w:color w:val="000000" w:themeColor="text1"/>
          <w:kern w:val="0"/>
          <w:sz w:val="24"/>
          <w:szCs w:val="24"/>
          <w:u w:val="single"/>
        </w:rPr>
        <w:t>2026年4月2日</w:t>
      </w:r>
      <w:r w:rsidRPr="00DD372D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fldChar w:fldCharType="end"/>
      </w:r>
    </w:p>
    <w:p w14:paraId="6996B949" w14:textId="77777777" w:rsidR="002105F7" w:rsidRPr="00DD372D" w:rsidRDefault="002105F7">
      <w:pPr>
        <w:rPr>
          <w:rFonts w:ascii="宋体" w:eastAsia="宋体" w:hAnsi="宋体" w:hint="eastAsia"/>
        </w:rPr>
      </w:pPr>
    </w:p>
    <w:sectPr w:rsidR="002105F7" w:rsidRPr="00DD3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316D" w14:textId="77777777" w:rsidR="00746EB9" w:rsidRDefault="00746EB9" w:rsidP="00DD372D">
      <w:pPr>
        <w:rPr>
          <w:rFonts w:hint="eastAsia"/>
        </w:rPr>
      </w:pPr>
      <w:r>
        <w:separator/>
      </w:r>
    </w:p>
  </w:endnote>
  <w:endnote w:type="continuationSeparator" w:id="0">
    <w:p w14:paraId="6824F9B3" w14:textId="77777777" w:rsidR="00746EB9" w:rsidRDefault="00746EB9" w:rsidP="00DD37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EF0C" w14:textId="77777777" w:rsidR="00746EB9" w:rsidRDefault="00746EB9" w:rsidP="00DD372D">
      <w:pPr>
        <w:rPr>
          <w:rFonts w:hint="eastAsia"/>
        </w:rPr>
      </w:pPr>
      <w:r>
        <w:separator/>
      </w:r>
    </w:p>
  </w:footnote>
  <w:footnote w:type="continuationSeparator" w:id="0">
    <w:p w14:paraId="6E0E08DF" w14:textId="77777777" w:rsidR="00746EB9" w:rsidRDefault="00746EB9" w:rsidP="00DD37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2D"/>
    <w:rsid w:val="002105F7"/>
    <w:rsid w:val="003F7505"/>
    <w:rsid w:val="004E342D"/>
    <w:rsid w:val="00564A06"/>
    <w:rsid w:val="00746EB9"/>
    <w:rsid w:val="00D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155BC"/>
  <w15:chartTrackingRefBased/>
  <w15:docId w15:val="{79365038-07D8-4229-B711-E9872FBC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4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42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34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4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4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34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37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37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3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3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2026-04-02T07:43:00Z</dcterms:created>
  <dcterms:modified xsi:type="dcterms:W3CDTF">2026-04-02T07:43:00Z</dcterms:modified>
</cp:coreProperties>
</file>